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F3F6" w14:textId="77777777" w:rsidR="00132B48" w:rsidRPr="002E1AF2" w:rsidRDefault="002E1AF2" w:rsidP="002E1AF2">
      <w:pPr>
        <w:pStyle w:val="NoSpacing"/>
        <w:jc w:val="center"/>
        <w:rPr>
          <w:b/>
          <w:bCs/>
          <w:sz w:val="24"/>
          <w:szCs w:val="24"/>
        </w:rPr>
      </w:pPr>
      <w:r w:rsidRPr="00E8185B">
        <w:rPr>
          <w:noProof/>
          <w:sz w:val="24"/>
          <w:szCs w:val="24"/>
        </w:rPr>
        <w:drawing>
          <wp:inline distT="0" distB="0" distL="0" distR="0" wp14:anchorId="360D5203" wp14:editId="38100386">
            <wp:extent cx="3439160" cy="1167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9160" cy="1167130"/>
                    </a:xfrm>
                    <a:prstGeom prst="rect">
                      <a:avLst/>
                    </a:prstGeom>
                    <a:noFill/>
                    <a:ln>
                      <a:noFill/>
                    </a:ln>
                  </pic:spPr>
                </pic:pic>
              </a:graphicData>
            </a:graphic>
          </wp:inline>
        </w:drawing>
      </w:r>
    </w:p>
    <w:p w14:paraId="1FB206E6" w14:textId="77777777" w:rsidR="00132B48" w:rsidRPr="00E8185B" w:rsidRDefault="00132B48" w:rsidP="00D11683">
      <w:pPr>
        <w:pStyle w:val="NoSpacing"/>
        <w:rPr>
          <w:noProof/>
          <w:sz w:val="24"/>
          <w:szCs w:val="24"/>
        </w:rPr>
      </w:pPr>
      <w:r w:rsidRPr="00E8185B">
        <w:rPr>
          <w:noProof/>
          <w:sz w:val="24"/>
          <w:szCs w:val="24"/>
        </w:rPr>
        <w:t xml:space="preserve">    </w:t>
      </w:r>
      <w:r w:rsidR="00D11683" w:rsidRPr="00E8185B">
        <w:rPr>
          <w:noProof/>
          <w:sz w:val="24"/>
          <w:szCs w:val="24"/>
        </w:rPr>
        <w:t xml:space="preserve">   </w:t>
      </w:r>
      <w:r w:rsidR="00D11683" w:rsidRPr="00E8185B">
        <w:rPr>
          <w:sz w:val="24"/>
          <w:szCs w:val="24"/>
        </w:rPr>
        <w:t xml:space="preserve">                          </w:t>
      </w:r>
      <w:r w:rsidR="00D11683" w:rsidRPr="00E8185B">
        <w:rPr>
          <w:noProof/>
          <w:sz w:val="24"/>
          <w:szCs w:val="24"/>
        </w:rPr>
        <w:t xml:space="preserve">    </w:t>
      </w:r>
      <w:r w:rsidR="00D11683" w:rsidRPr="00E8185B">
        <w:rPr>
          <w:noProof/>
          <w:sz w:val="24"/>
          <w:szCs w:val="24"/>
        </w:rPr>
        <w:drawing>
          <wp:inline distT="0" distB="0" distL="0" distR="0" wp14:anchorId="040C0D11" wp14:editId="5D5DEC70">
            <wp:extent cx="817099" cy="7643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521" cy="773184"/>
                    </a:xfrm>
                    <a:prstGeom prst="rect">
                      <a:avLst/>
                    </a:prstGeom>
                    <a:noFill/>
                    <a:ln>
                      <a:noFill/>
                    </a:ln>
                  </pic:spPr>
                </pic:pic>
              </a:graphicData>
            </a:graphic>
          </wp:inline>
        </w:drawing>
      </w:r>
      <w:r w:rsidR="00D11683" w:rsidRPr="00E8185B">
        <w:rPr>
          <w:noProof/>
          <w:sz w:val="24"/>
          <w:szCs w:val="24"/>
        </w:rPr>
        <w:t xml:space="preserve">         </w:t>
      </w:r>
      <w:r w:rsidR="00D11683" w:rsidRPr="00E8185B">
        <w:rPr>
          <w:noProof/>
          <w:sz w:val="24"/>
          <w:szCs w:val="24"/>
        </w:rPr>
        <w:drawing>
          <wp:inline distT="0" distB="0" distL="0" distR="0" wp14:anchorId="7744656B" wp14:editId="15F3A6D2">
            <wp:extent cx="593810" cy="7483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796" cy="787375"/>
                    </a:xfrm>
                    <a:prstGeom prst="rect">
                      <a:avLst/>
                    </a:prstGeom>
                    <a:noFill/>
                    <a:ln>
                      <a:noFill/>
                    </a:ln>
                  </pic:spPr>
                </pic:pic>
              </a:graphicData>
            </a:graphic>
          </wp:inline>
        </w:drawing>
      </w:r>
      <w:r w:rsidR="00D11683" w:rsidRPr="00E8185B">
        <w:rPr>
          <w:sz w:val="24"/>
          <w:szCs w:val="24"/>
        </w:rPr>
        <w:t xml:space="preserve"> </w:t>
      </w:r>
      <w:r w:rsidR="00D11683" w:rsidRPr="00E8185B">
        <w:rPr>
          <w:noProof/>
          <w:sz w:val="24"/>
          <w:szCs w:val="24"/>
        </w:rPr>
        <w:t xml:space="preserve">         </w:t>
      </w:r>
      <w:r w:rsidR="00D11683" w:rsidRPr="00E8185B">
        <w:rPr>
          <w:noProof/>
          <w:sz w:val="24"/>
          <w:szCs w:val="24"/>
        </w:rPr>
        <w:drawing>
          <wp:inline distT="0" distB="0" distL="0" distR="0" wp14:anchorId="3F537DF6" wp14:editId="01141EA3">
            <wp:extent cx="696282" cy="74893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854" cy="778596"/>
                    </a:xfrm>
                    <a:prstGeom prst="rect">
                      <a:avLst/>
                    </a:prstGeom>
                    <a:noFill/>
                    <a:ln>
                      <a:noFill/>
                    </a:ln>
                  </pic:spPr>
                </pic:pic>
              </a:graphicData>
            </a:graphic>
          </wp:inline>
        </w:drawing>
      </w:r>
      <w:r w:rsidR="00D11683" w:rsidRPr="00E8185B">
        <w:rPr>
          <w:sz w:val="24"/>
          <w:szCs w:val="24"/>
        </w:rPr>
        <w:t xml:space="preserve"> </w:t>
      </w:r>
      <w:r w:rsidR="00D11683" w:rsidRPr="00E8185B">
        <w:rPr>
          <w:noProof/>
          <w:sz w:val="24"/>
          <w:szCs w:val="24"/>
        </w:rPr>
        <w:t xml:space="preserve">       </w:t>
      </w:r>
      <w:r w:rsidR="00D11683" w:rsidRPr="00E8185B">
        <w:rPr>
          <w:noProof/>
          <w:sz w:val="24"/>
          <w:szCs w:val="24"/>
        </w:rPr>
        <w:drawing>
          <wp:inline distT="0" distB="0" distL="0" distR="0" wp14:anchorId="7BE805A3" wp14:editId="0F2D47CA">
            <wp:extent cx="661708" cy="760930"/>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421" cy="812348"/>
                    </a:xfrm>
                    <a:prstGeom prst="rect">
                      <a:avLst/>
                    </a:prstGeom>
                    <a:noFill/>
                    <a:ln>
                      <a:noFill/>
                    </a:ln>
                  </pic:spPr>
                </pic:pic>
              </a:graphicData>
            </a:graphic>
          </wp:inline>
        </w:drawing>
      </w:r>
    </w:p>
    <w:p w14:paraId="0BBF7A01" w14:textId="77777777" w:rsidR="00016607" w:rsidRPr="005E2CD4" w:rsidRDefault="00016607" w:rsidP="00016607">
      <w:pPr>
        <w:pStyle w:val="NoSpacing"/>
        <w:jc w:val="center"/>
        <w:rPr>
          <w:b/>
          <w:bCs/>
          <w:i/>
          <w:iCs/>
          <w:sz w:val="20"/>
          <w:szCs w:val="20"/>
        </w:rPr>
      </w:pPr>
      <w:r w:rsidRPr="00492282">
        <w:rPr>
          <w:i/>
          <w:iCs/>
          <w:noProof/>
          <w:sz w:val="20"/>
          <w:szCs w:val="20"/>
          <w:highlight w:val="lightGray"/>
        </w:rPr>
        <w:t xml:space="preserve">[Choose the icon </w:t>
      </w:r>
      <w:r w:rsidR="00492282" w:rsidRPr="00492282">
        <w:rPr>
          <w:i/>
          <w:iCs/>
          <w:noProof/>
          <w:sz w:val="20"/>
          <w:szCs w:val="20"/>
          <w:highlight w:val="lightGray"/>
        </w:rPr>
        <w:t xml:space="preserve">for the category </w:t>
      </w:r>
      <w:r w:rsidRPr="00492282">
        <w:rPr>
          <w:i/>
          <w:iCs/>
          <w:noProof/>
          <w:sz w:val="20"/>
          <w:szCs w:val="20"/>
          <w:highlight w:val="lightGray"/>
        </w:rPr>
        <w:t>above that your course fulfills.]</w:t>
      </w:r>
    </w:p>
    <w:p w14:paraId="4BB820AD" w14:textId="77777777" w:rsidR="00132B48" w:rsidRPr="00E8185B" w:rsidRDefault="00132B48" w:rsidP="002237E4">
      <w:pPr>
        <w:pStyle w:val="NoSpacing"/>
        <w:jc w:val="center"/>
        <w:rPr>
          <w:b/>
          <w:bCs/>
          <w:sz w:val="24"/>
          <w:szCs w:val="24"/>
        </w:rPr>
      </w:pPr>
    </w:p>
    <w:p w14:paraId="71CA5C0B" w14:textId="77777777" w:rsidR="00132B48" w:rsidRPr="002E1AF2" w:rsidRDefault="00132B48" w:rsidP="002237E4">
      <w:pPr>
        <w:pStyle w:val="NoSpacing"/>
        <w:jc w:val="center"/>
        <w:rPr>
          <w:b/>
          <w:bCs/>
          <w:sz w:val="24"/>
          <w:szCs w:val="24"/>
        </w:rPr>
      </w:pPr>
      <w:r w:rsidRPr="002E1AF2">
        <w:rPr>
          <w:b/>
          <w:bCs/>
          <w:sz w:val="24"/>
          <w:szCs w:val="24"/>
        </w:rPr>
        <w:t>GENED XXXX: Course Title</w:t>
      </w:r>
    </w:p>
    <w:p w14:paraId="7B3A11F8" w14:textId="77777777" w:rsidR="002237E4" w:rsidRPr="002E1AF2" w:rsidRDefault="002237E4" w:rsidP="002237E4">
      <w:pPr>
        <w:pStyle w:val="NoSpacing"/>
        <w:jc w:val="center"/>
        <w:rPr>
          <w:b/>
          <w:bCs/>
          <w:sz w:val="24"/>
          <w:szCs w:val="24"/>
        </w:rPr>
      </w:pPr>
      <w:r w:rsidRPr="002E1AF2">
        <w:rPr>
          <w:b/>
          <w:bCs/>
          <w:sz w:val="24"/>
          <w:szCs w:val="24"/>
        </w:rPr>
        <w:t>TERM and YEAR</w:t>
      </w:r>
    </w:p>
    <w:p w14:paraId="7DD06095" w14:textId="77777777" w:rsidR="002237E4" w:rsidRPr="002E1AF2" w:rsidRDefault="002237E4" w:rsidP="002237E4">
      <w:pPr>
        <w:pStyle w:val="NoSpacing"/>
        <w:jc w:val="center"/>
        <w:rPr>
          <w:b/>
          <w:bCs/>
          <w:sz w:val="24"/>
          <w:szCs w:val="24"/>
        </w:rPr>
      </w:pPr>
      <w:r w:rsidRPr="002E1AF2">
        <w:rPr>
          <w:b/>
          <w:bCs/>
          <w:sz w:val="24"/>
          <w:szCs w:val="24"/>
        </w:rPr>
        <w:t>Meeting Days and Times</w:t>
      </w:r>
    </w:p>
    <w:p w14:paraId="3E164052" w14:textId="77777777" w:rsidR="002237E4" w:rsidRPr="002E1AF2" w:rsidRDefault="002237E4" w:rsidP="002237E4">
      <w:pPr>
        <w:pStyle w:val="NoSpacing"/>
        <w:jc w:val="center"/>
        <w:rPr>
          <w:b/>
          <w:bCs/>
          <w:sz w:val="24"/>
          <w:szCs w:val="24"/>
        </w:rPr>
      </w:pPr>
      <w:r w:rsidRPr="002E1AF2">
        <w:rPr>
          <w:b/>
          <w:bCs/>
          <w:sz w:val="24"/>
          <w:szCs w:val="24"/>
        </w:rPr>
        <w:t>Classroom</w:t>
      </w:r>
    </w:p>
    <w:p w14:paraId="76AE5DEE" w14:textId="77777777" w:rsidR="002237E4" w:rsidRPr="009C18EA" w:rsidRDefault="002237E4" w:rsidP="002237E4">
      <w:pPr>
        <w:pStyle w:val="NoSpacing"/>
        <w:jc w:val="center"/>
        <w:rPr>
          <w:b/>
          <w:bCs/>
          <w:sz w:val="24"/>
          <w:szCs w:val="24"/>
        </w:rPr>
      </w:pPr>
    </w:p>
    <w:p w14:paraId="1A5672FE" w14:textId="77777777" w:rsidR="002237E4" w:rsidRPr="009C18EA" w:rsidRDefault="00D11683" w:rsidP="002237E4">
      <w:pPr>
        <w:pStyle w:val="NoSpacing"/>
        <w:rPr>
          <w:b/>
          <w:bCs/>
          <w:i/>
          <w:iCs/>
          <w:sz w:val="24"/>
          <w:szCs w:val="24"/>
        </w:rPr>
      </w:pPr>
      <w:r w:rsidRPr="007435E6">
        <w:rPr>
          <w:b/>
          <w:bCs/>
          <w:i/>
          <w:iCs/>
          <w:sz w:val="24"/>
          <w:szCs w:val="24"/>
          <w:highlight w:val="lightGray"/>
        </w:rPr>
        <w:t>The “Gen Ed Question": Share here the one-sentence encapsulation of the urgent problem or enduring concern your course addresses.</w:t>
      </w:r>
      <w:r w:rsidRPr="009C18EA">
        <w:rPr>
          <w:b/>
          <w:bCs/>
          <w:i/>
          <w:iCs/>
          <w:sz w:val="24"/>
          <w:szCs w:val="24"/>
        </w:rPr>
        <w:t xml:space="preserve"> </w:t>
      </w:r>
    </w:p>
    <w:p w14:paraId="018633BF" w14:textId="77777777" w:rsidR="002237E4" w:rsidRPr="002E1AF2" w:rsidRDefault="002237E4" w:rsidP="002237E4">
      <w:pPr>
        <w:pStyle w:val="NoSpacing"/>
        <w:jc w:val="center"/>
        <w:rPr>
          <w:b/>
          <w:bCs/>
        </w:rPr>
      </w:pPr>
    </w:p>
    <w:p w14:paraId="147BE614" w14:textId="77777777" w:rsidR="002237E4" w:rsidRPr="002E1AF2" w:rsidRDefault="002237E4" w:rsidP="002237E4">
      <w:pPr>
        <w:pStyle w:val="NoSpacing"/>
        <w:rPr>
          <w:b/>
          <w:bCs/>
        </w:rPr>
      </w:pPr>
      <w:r w:rsidRPr="002E1AF2">
        <w:rPr>
          <w:b/>
          <w:bCs/>
        </w:rPr>
        <w:t xml:space="preserve">Instructor: </w:t>
      </w:r>
      <w:r w:rsidRPr="002E1AF2">
        <w:rPr>
          <w:b/>
          <w:bCs/>
        </w:rPr>
        <w:tab/>
        <w:t>Name</w:t>
      </w:r>
      <w:r w:rsidRPr="002E1AF2">
        <w:rPr>
          <w:b/>
          <w:bCs/>
        </w:rPr>
        <w:tab/>
      </w:r>
      <w:r w:rsidRPr="002E1AF2">
        <w:rPr>
          <w:b/>
          <w:bCs/>
        </w:rPr>
        <w:tab/>
      </w:r>
      <w:r w:rsidRPr="002E1AF2">
        <w:rPr>
          <w:b/>
          <w:bCs/>
        </w:rPr>
        <w:tab/>
      </w:r>
      <w:r w:rsidRPr="002E1AF2">
        <w:rPr>
          <w:b/>
          <w:bCs/>
        </w:rPr>
        <w:tab/>
      </w:r>
      <w:r w:rsidRPr="002E1AF2">
        <w:rPr>
          <w:b/>
          <w:bCs/>
        </w:rPr>
        <w:tab/>
      </w:r>
      <w:r w:rsidRPr="002E1AF2">
        <w:rPr>
          <w:b/>
          <w:bCs/>
        </w:rPr>
        <w:tab/>
        <w:t>Office Location &amp; Hours:</w:t>
      </w:r>
    </w:p>
    <w:p w14:paraId="70364FE0" w14:textId="77777777" w:rsidR="002237E4" w:rsidRPr="002E1AF2" w:rsidRDefault="002237E4" w:rsidP="002237E4">
      <w:pPr>
        <w:pStyle w:val="NoSpacing"/>
        <w:rPr>
          <w:b/>
          <w:bCs/>
        </w:rPr>
      </w:pPr>
      <w:r w:rsidRPr="002E1AF2">
        <w:rPr>
          <w:b/>
          <w:bCs/>
        </w:rPr>
        <w:tab/>
      </w:r>
      <w:r w:rsidRPr="002E1AF2">
        <w:rPr>
          <w:b/>
          <w:bCs/>
        </w:rPr>
        <w:tab/>
        <w:t>Title</w:t>
      </w:r>
    </w:p>
    <w:p w14:paraId="6EA33C12" w14:textId="77777777" w:rsidR="002237E4" w:rsidRPr="002E1AF2" w:rsidRDefault="002237E4" w:rsidP="002237E4">
      <w:pPr>
        <w:pStyle w:val="NoSpacing"/>
        <w:rPr>
          <w:b/>
          <w:bCs/>
        </w:rPr>
      </w:pPr>
      <w:r w:rsidRPr="002E1AF2">
        <w:rPr>
          <w:b/>
          <w:bCs/>
        </w:rPr>
        <w:tab/>
      </w:r>
      <w:r w:rsidRPr="002E1AF2">
        <w:rPr>
          <w:b/>
          <w:bCs/>
        </w:rPr>
        <w:tab/>
        <w:t>Preferred Pronouns</w:t>
      </w:r>
    </w:p>
    <w:p w14:paraId="07447228" w14:textId="77777777" w:rsidR="002237E4" w:rsidRPr="002E1AF2" w:rsidRDefault="002237E4" w:rsidP="002237E4">
      <w:pPr>
        <w:pStyle w:val="NoSpacing"/>
        <w:rPr>
          <w:b/>
          <w:bCs/>
        </w:rPr>
      </w:pPr>
      <w:r w:rsidRPr="002E1AF2">
        <w:rPr>
          <w:b/>
          <w:bCs/>
        </w:rPr>
        <w:tab/>
      </w:r>
      <w:r w:rsidRPr="002E1AF2">
        <w:rPr>
          <w:b/>
          <w:bCs/>
        </w:rPr>
        <w:tab/>
        <w:t>Email</w:t>
      </w:r>
    </w:p>
    <w:p w14:paraId="67DC267F" w14:textId="77777777" w:rsidR="002237E4" w:rsidRPr="002E1AF2" w:rsidRDefault="002237E4" w:rsidP="002237E4">
      <w:pPr>
        <w:pStyle w:val="NoSpacing"/>
        <w:rPr>
          <w:b/>
          <w:bCs/>
        </w:rPr>
      </w:pPr>
      <w:r w:rsidRPr="002E1AF2">
        <w:rPr>
          <w:b/>
          <w:bCs/>
        </w:rPr>
        <w:tab/>
      </w:r>
      <w:r w:rsidRPr="002E1AF2">
        <w:rPr>
          <w:b/>
          <w:bCs/>
        </w:rPr>
        <w:tab/>
        <w:t>Phone (</w:t>
      </w:r>
      <w:r w:rsidR="00132B48" w:rsidRPr="002E1AF2">
        <w:rPr>
          <w:b/>
          <w:bCs/>
        </w:rPr>
        <w:t>optional)</w:t>
      </w:r>
    </w:p>
    <w:p w14:paraId="03BDB84C" w14:textId="77777777" w:rsidR="002237E4" w:rsidRPr="002E1AF2" w:rsidRDefault="002237E4" w:rsidP="002237E4">
      <w:pPr>
        <w:pStyle w:val="NoSpacing"/>
        <w:rPr>
          <w:b/>
          <w:bCs/>
        </w:rPr>
      </w:pPr>
    </w:p>
    <w:p w14:paraId="2053ED24" w14:textId="77777777" w:rsidR="002237E4" w:rsidRPr="002E1AF2" w:rsidRDefault="002237E4" w:rsidP="002237E4">
      <w:pPr>
        <w:pStyle w:val="NoSpacing"/>
        <w:jc w:val="center"/>
        <w:rPr>
          <w:b/>
          <w:bCs/>
        </w:rPr>
      </w:pPr>
    </w:p>
    <w:p w14:paraId="4EBD3407" w14:textId="77777777" w:rsidR="002237E4" w:rsidRPr="002E1AF2" w:rsidRDefault="002237E4" w:rsidP="002237E4">
      <w:pPr>
        <w:pStyle w:val="NoSpacing"/>
        <w:rPr>
          <w:b/>
          <w:bCs/>
        </w:rPr>
      </w:pPr>
      <w:r w:rsidRPr="002E1AF2">
        <w:rPr>
          <w:b/>
          <w:bCs/>
        </w:rPr>
        <w:t xml:space="preserve">TF #1: </w:t>
      </w:r>
      <w:r w:rsidRPr="002E1AF2">
        <w:rPr>
          <w:b/>
          <w:bCs/>
        </w:rPr>
        <w:tab/>
      </w:r>
      <w:r w:rsidRPr="002E1AF2">
        <w:rPr>
          <w:b/>
          <w:bCs/>
        </w:rPr>
        <w:tab/>
        <w:t>Name</w:t>
      </w:r>
      <w:r w:rsidRPr="002E1AF2">
        <w:rPr>
          <w:b/>
          <w:bCs/>
        </w:rPr>
        <w:tab/>
      </w:r>
      <w:r w:rsidRPr="002E1AF2">
        <w:rPr>
          <w:b/>
          <w:bCs/>
        </w:rPr>
        <w:tab/>
      </w:r>
      <w:r w:rsidRPr="002E1AF2">
        <w:rPr>
          <w:b/>
          <w:bCs/>
        </w:rPr>
        <w:tab/>
      </w:r>
      <w:r w:rsidRPr="002E1AF2">
        <w:rPr>
          <w:b/>
          <w:bCs/>
        </w:rPr>
        <w:tab/>
      </w:r>
      <w:r w:rsidRPr="002E1AF2">
        <w:rPr>
          <w:b/>
          <w:bCs/>
        </w:rPr>
        <w:tab/>
      </w:r>
      <w:r w:rsidRPr="002E1AF2">
        <w:rPr>
          <w:b/>
          <w:bCs/>
        </w:rPr>
        <w:tab/>
        <w:t>Office Location &amp; Hours:</w:t>
      </w:r>
    </w:p>
    <w:p w14:paraId="4B81C1FD" w14:textId="77777777" w:rsidR="002237E4" w:rsidRPr="002E1AF2" w:rsidRDefault="002237E4" w:rsidP="002237E4">
      <w:pPr>
        <w:pStyle w:val="NoSpacing"/>
        <w:rPr>
          <w:b/>
          <w:bCs/>
        </w:rPr>
      </w:pPr>
      <w:r w:rsidRPr="002E1AF2">
        <w:rPr>
          <w:b/>
          <w:bCs/>
        </w:rPr>
        <w:tab/>
      </w:r>
      <w:r w:rsidRPr="002E1AF2">
        <w:rPr>
          <w:b/>
          <w:bCs/>
        </w:rPr>
        <w:tab/>
        <w:t>Preferred Pronouns</w:t>
      </w:r>
    </w:p>
    <w:p w14:paraId="4BFBF1C2" w14:textId="77777777" w:rsidR="002237E4" w:rsidRPr="002E1AF2" w:rsidRDefault="002237E4" w:rsidP="002237E4">
      <w:pPr>
        <w:pStyle w:val="NoSpacing"/>
        <w:ind w:left="720" w:firstLine="720"/>
        <w:rPr>
          <w:b/>
          <w:bCs/>
        </w:rPr>
      </w:pPr>
      <w:r w:rsidRPr="002E1AF2">
        <w:rPr>
          <w:b/>
          <w:bCs/>
        </w:rPr>
        <w:t>Email</w:t>
      </w:r>
    </w:p>
    <w:p w14:paraId="1B767A11" w14:textId="77777777" w:rsidR="002237E4" w:rsidRPr="002E1AF2" w:rsidRDefault="002237E4" w:rsidP="002237E4">
      <w:pPr>
        <w:pStyle w:val="NoSpacing"/>
        <w:rPr>
          <w:b/>
          <w:bCs/>
        </w:rPr>
      </w:pPr>
      <w:r w:rsidRPr="002E1AF2">
        <w:rPr>
          <w:b/>
          <w:bCs/>
        </w:rPr>
        <w:tab/>
      </w:r>
      <w:r w:rsidRPr="002E1AF2">
        <w:rPr>
          <w:b/>
          <w:bCs/>
        </w:rPr>
        <w:tab/>
        <w:t>Phone (</w:t>
      </w:r>
      <w:r w:rsidR="00132B48" w:rsidRPr="002E1AF2">
        <w:rPr>
          <w:b/>
          <w:bCs/>
        </w:rPr>
        <w:t>optional</w:t>
      </w:r>
      <w:r w:rsidRPr="002E1AF2">
        <w:rPr>
          <w:b/>
          <w:bCs/>
        </w:rPr>
        <w:t>)</w:t>
      </w:r>
    </w:p>
    <w:p w14:paraId="2B35A8CE" w14:textId="77777777" w:rsidR="002237E4" w:rsidRPr="002E1AF2" w:rsidRDefault="002237E4" w:rsidP="002237E4">
      <w:pPr>
        <w:pStyle w:val="NoSpacing"/>
        <w:rPr>
          <w:b/>
          <w:bCs/>
        </w:rPr>
      </w:pPr>
    </w:p>
    <w:p w14:paraId="4499BD61" w14:textId="77777777" w:rsidR="002237E4" w:rsidRPr="002E1AF2" w:rsidRDefault="002237E4" w:rsidP="002237E4">
      <w:pPr>
        <w:pStyle w:val="NoSpacing"/>
        <w:rPr>
          <w:b/>
          <w:bCs/>
        </w:rPr>
      </w:pPr>
      <w:r w:rsidRPr="002E1AF2">
        <w:rPr>
          <w:b/>
          <w:bCs/>
        </w:rPr>
        <w:t xml:space="preserve">TF #2, etc.: </w:t>
      </w:r>
      <w:r w:rsidRPr="002E1AF2">
        <w:rPr>
          <w:b/>
          <w:bCs/>
        </w:rPr>
        <w:tab/>
        <w:t>Name</w:t>
      </w:r>
      <w:r w:rsidRPr="002E1AF2">
        <w:rPr>
          <w:b/>
          <w:bCs/>
        </w:rPr>
        <w:br/>
      </w:r>
      <w:r w:rsidRPr="002E1AF2">
        <w:rPr>
          <w:b/>
          <w:bCs/>
        </w:rPr>
        <w:tab/>
      </w:r>
      <w:r w:rsidRPr="002E1AF2">
        <w:rPr>
          <w:b/>
          <w:bCs/>
        </w:rPr>
        <w:tab/>
        <w:t>Preferred Pronouns</w:t>
      </w:r>
      <w:r w:rsidRPr="002E1AF2">
        <w:rPr>
          <w:b/>
          <w:bCs/>
        </w:rPr>
        <w:tab/>
      </w:r>
      <w:r w:rsidRPr="002E1AF2">
        <w:rPr>
          <w:b/>
          <w:bCs/>
        </w:rPr>
        <w:tab/>
      </w:r>
      <w:r w:rsidRPr="002E1AF2">
        <w:rPr>
          <w:b/>
          <w:bCs/>
        </w:rPr>
        <w:tab/>
      </w:r>
      <w:r w:rsidRPr="002E1AF2">
        <w:rPr>
          <w:b/>
          <w:bCs/>
        </w:rPr>
        <w:tab/>
        <w:t>Office Location &amp; Hours:</w:t>
      </w:r>
    </w:p>
    <w:p w14:paraId="59030435" w14:textId="77777777" w:rsidR="002237E4" w:rsidRPr="002E1AF2" w:rsidRDefault="002237E4" w:rsidP="002237E4">
      <w:pPr>
        <w:pStyle w:val="NoSpacing"/>
        <w:rPr>
          <w:b/>
          <w:bCs/>
        </w:rPr>
      </w:pPr>
      <w:r w:rsidRPr="002E1AF2">
        <w:rPr>
          <w:b/>
          <w:bCs/>
        </w:rPr>
        <w:tab/>
      </w:r>
      <w:r w:rsidRPr="002E1AF2">
        <w:rPr>
          <w:b/>
          <w:bCs/>
        </w:rPr>
        <w:tab/>
        <w:t>Email</w:t>
      </w:r>
    </w:p>
    <w:p w14:paraId="63C55A84" w14:textId="77777777" w:rsidR="002237E4" w:rsidRPr="002E1AF2" w:rsidRDefault="002237E4" w:rsidP="002237E4">
      <w:pPr>
        <w:pStyle w:val="NoSpacing"/>
        <w:rPr>
          <w:b/>
          <w:bCs/>
        </w:rPr>
      </w:pPr>
      <w:r w:rsidRPr="002E1AF2">
        <w:rPr>
          <w:b/>
          <w:bCs/>
        </w:rPr>
        <w:tab/>
      </w:r>
      <w:r w:rsidRPr="002E1AF2">
        <w:rPr>
          <w:b/>
          <w:bCs/>
        </w:rPr>
        <w:tab/>
        <w:t>Phone (</w:t>
      </w:r>
      <w:r w:rsidR="00132B48" w:rsidRPr="002E1AF2">
        <w:rPr>
          <w:b/>
          <w:bCs/>
        </w:rPr>
        <w:t>optional)</w:t>
      </w:r>
    </w:p>
    <w:p w14:paraId="252E5E0F" w14:textId="77777777" w:rsidR="002237E4" w:rsidRPr="002E1AF2" w:rsidRDefault="002237E4" w:rsidP="002237E4">
      <w:pPr>
        <w:pStyle w:val="NoSpacing"/>
        <w:rPr>
          <w:b/>
          <w:bCs/>
        </w:rPr>
      </w:pPr>
    </w:p>
    <w:p w14:paraId="7EDB32B2" w14:textId="77777777" w:rsidR="00492282" w:rsidRDefault="00D56C06" w:rsidP="002237E4">
      <w:pPr>
        <w:pStyle w:val="NoSpacing"/>
        <w:rPr>
          <w:b/>
          <w:bCs/>
        </w:rPr>
      </w:pPr>
      <w:r w:rsidRPr="00492282">
        <w:rPr>
          <w:b/>
          <w:bCs/>
        </w:rPr>
        <w:t xml:space="preserve">Course Description </w:t>
      </w:r>
    </w:p>
    <w:p w14:paraId="3A34E148" w14:textId="77777777" w:rsidR="00D56C06" w:rsidRPr="002E1AF2" w:rsidRDefault="00492282" w:rsidP="002237E4">
      <w:pPr>
        <w:pStyle w:val="NoSpacing"/>
        <w:rPr>
          <w:rFonts w:cstheme="minorHAnsi"/>
          <w:color w:val="000000"/>
          <w:shd w:val="clear" w:color="auto" w:fill="FFFFFF"/>
        </w:rPr>
      </w:pPr>
      <w:r w:rsidRPr="00492282">
        <w:rPr>
          <w:highlight w:val="lightGray"/>
        </w:rPr>
        <w:t>[Include course description from my.harvard here.]</w:t>
      </w:r>
      <w:r>
        <w:rPr>
          <w:b/>
          <w:bCs/>
        </w:rPr>
        <w:t xml:space="preserve"> </w:t>
      </w:r>
    </w:p>
    <w:p w14:paraId="19B3627F" w14:textId="77777777" w:rsidR="005D3532" w:rsidRDefault="005D3532" w:rsidP="002237E4">
      <w:pPr>
        <w:pStyle w:val="NoSpacing"/>
        <w:rPr>
          <w:rFonts w:cstheme="minorHAnsi"/>
          <w:color w:val="000000"/>
          <w:shd w:val="clear" w:color="auto" w:fill="FFFFFF"/>
        </w:rPr>
      </w:pPr>
    </w:p>
    <w:p w14:paraId="11D665BA" w14:textId="77777777" w:rsidR="002E1AF2" w:rsidRDefault="002E1AF2" w:rsidP="002237E4">
      <w:pPr>
        <w:pStyle w:val="NoSpacing"/>
        <w:rPr>
          <w:rFonts w:cstheme="minorHAnsi"/>
          <w:b/>
          <w:bCs/>
          <w:color w:val="000000"/>
          <w:shd w:val="clear" w:color="auto" w:fill="FFFFFF"/>
        </w:rPr>
      </w:pPr>
      <w:r>
        <w:rPr>
          <w:rFonts w:cstheme="minorHAnsi"/>
          <w:b/>
          <w:bCs/>
          <w:color w:val="000000"/>
          <w:shd w:val="clear" w:color="auto" w:fill="FFFFFF"/>
        </w:rPr>
        <w:t>Course Policies and Expectations</w:t>
      </w:r>
    </w:p>
    <w:p w14:paraId="69093DE6" w14:textId="77777777" w:rsidR="00DC7C43" w:rsidRDefault="00DC7C43" w:rsidP="002237E4">
      <w:pPr>
        <w:pStyle w:val="NoSpacing"/>
        <w:rPr>
          <w:rFonts w:cstheme="minorHAnsi"/>
          <w:color w:val="000000"/>
          <w:shd w:val="clear" w:color="auto" w:fill="FFFFFF"/>
        </w:rPr>
      </w:pPr>
      <w:r w:rsidRPr="00492282">
        <w:rPr>
          <w:rFonts w:cstheme="minorHAnsi"/>
          <w:color w:val="000000"/>
          <w:highlight w:val="lightGray"/>
          <w:shd w:val="clear" w:color="auto" w:fill="FFFFFF"/>
        </w:rPr>
        <w:t>[Please include the below statement regarding Gen Ed attendance/simultaneous enrollment verbatim.]</w:t>
      </w:r>
    </w:p>
    <w:p w14:paraId="22989CA3" w14:textId="77777777" w:rsidR="00DC7C43" w:rsidRDefault="00DC7C43" w:rsidP="002237E4">
      <w:pPr>
        <w:pStyle w:val="NoSpacing"/>
        <w:rPr>
          <w:rFonts w:cstheme="minorHAnsi"/>
          <w:color w:val="000000"/>
          <w:shd w:val="clear" w:color="auto" w:fill="FFFFFF"/>
        </w:rPr>
      </w:pPr>
      <w:r>
        <w:rPr>
          <w:rFonts w:cstheme="minorHAnsi"/>
          <w:color w:val="000000"/>
          <w:shd w:val="clear" w:color="auto" w:fill="FFFFFF"/>
        </w:rPr>
        <w:t xml:space="preserve">Attendance is required in Gen Ed courses. As such, Gen Ed courses are </w:t>
      </w:r>
      <w:r w:rsidRPr="00492282">
        <w:rPr>
          <w:rFonts w:cstheme="minorHAnsi"/>
          <w:b/>
          <w:bCs/>
          <w:color w:val="000000"/>
          <w:u w:val="single"/>
          <w:shd w:val="clear" w:color="auto" w:fill="FFFFFF"/>
        </w:rPr>
        <w:t>not</w:t>
      </w:r>
      <w:r>
        <w:rPr>
          <w:rFonts w:cstheme="minorHAnsi"/>
          <w:color w:val="000000"/>
          <w:shd w:val="clear" w:color="auto" w:fill="FFFFFF"/>
        </w:rPr>
        <w:t xml:space="preserve"> eligible for course-wide simultaneous enrollment waivers. Students pursuing simultaneous enrollment in a Gen Ed course and a non-Gen Ed course </w:t>
      </w:r>
      <w:r w:rsidRPr="00492282">
        <w:rPr>
          <w:rFonts w:cstheme="minorHAnsi"/>
          <w:b/>
          <w:bCs/>
          <w:color w:val="000000"/>
          <w:shd w:val="clear" w:color="auto" w:fill="FFFFFF"/>
        </w:rPr>
        <w:t>must attend the Gen Ed course</w:t>
      </w:r>
      <w:r>
        <w:rPr>
          <w:rFonts w:cstheme="minorHAnsi"/>
          <w:color w:val="000000"/>
          <w:shd w:val="clear" w:color="auto" w:fill="FFFFFF"/>
        </w:rPr>
        <w:t xml:space="preserve">. </w:t>
      </w:r>
    </w:p>
    <w:p w14:paraId="53BDEB43" w14:textId="77777777" w:rsidR="009E72DE" w:rsidRPr="00DC7C43" w:rsidRDefault="009E72DE" w:rsidP="002237E4">
      <w:pPr>
        <w:pStyle w:val="NoSpacing"/>
        <w:rPr>
          <w:rFonts w:cstheme="minorHAnsi"/>
          <w:i/>
          <w:iCs/>
          <w:color w:val="000000"/>
          <w:shd w:val="clear" w:color="auto" w:fill="FFFFFF"/>
        </w:rPr>
      </w:pPr>
    </w:p>
    <w:p w14:paraId="37F73F35" w14:textId="77777777" w:rsidR="005D3532" w:rsidRPr="002E1AF2" w:rsidRDefault="00DC7C43" w:rsidP="002E1AF2">
      <w:pPr>
        <w:pStyle w:val="NoSpacing"/>
        <w:numPr>
          <w:ilvl w:val="0"/>
          <w:numId w:val="1"/>
        </w:numPr>
        <w:rPr>
          <w:rFonts w:cstheme="minorHAnsi"/>
          <w:b/>
          <w:bCs/>
          <w:i/>
          <w:iCs/>
          <w:color w:val="000000"/>
          <w:shd w:val="clear" w:color="auto" w:fill="FFFFFF"/>
        </w:rPr>
      </w:pPr>
      <w:r>
        <w:rPr>
          <w:rFonts w:cstheme="minorHAnsi"/>
          <w:b/>
          <w:bCs/>
          <w:i/>
          <w:iCs/>
          <w:color w:val="000000"/>
          <w:shd w:val="clear" w:color="auto" w:fill="FFFFFF"/>
        </w:rPr>
        <w:t>Enrollment</w:t>
      </w:r>
    </w:p>
    <w:p w14:paraId="2340B43D" w14:textId="6705C955" w:rsidR="002E1AF2" w:rsidRPr="002E1AF2" w:rsidRDefault="00D24C42" w:rsidP="002E1AF2">
      <w:pPr>
        <w:pStyle w:val="NoSpacing"/>
        <w:numPr>
          <w:ilvl w:val="1"/>
          <w:numId w:val="1"/>
        </w:numPr>
        <w:rPr>
          <w:i/>
          <w:iCs/>
        </w:rPr>
      </w:pPr>
      <w:r>
        <w:rPr>
          <w:rFonts w:cstheme="minorHAnsi"/>
          <w:b/>
          <w:bCs/>
          <w:i/>
          <w:iCs/>
          <w:color w:val="000000"/>
          <w:highlight w:val="lightGray"/>
          <w:shd w:val="clear" w:color="auto" w:fill="FFFFFF"/>
        </w:rPr>
        <w:lastRenderedPageBreak/>
        <w:t>[</w:t>
      </w:r>
      <w:r w:rsidR="002E1AF2" w:rsidRPr="009C18EA">
        <w:rPr>
          <w:rFonts w:cstheme="minorHAnsi"/>
          <w:b/>
          <w:bCs/>
          <w:i/>
          <w:iCs/>
          <w:color w:val="000000"/>
          <w:highlight w:val="lightGray"/>
          <w:shd w:val="clear" w:color="auto" w:fill="FFFFFF"/>
        </w:rPr>
        <w:t>If your course has a cap, use thi</w:t>
      </w:r>
      <w:r w:rsidR="009C18EA" w:rsidRPr="009C18EA">
        <w:rPr>
          <w:rFonts w:cstheme="minorHAnsi"/>
          <w:b/>
          <w:bCs/>
          <w:i/>
          <w:iCs/>
          <w:color w:val="000000"/>
          <w:highlight w:val="lightGray"/>
          <w:shd w:val="clear" w:color="auto" w:fill="FFFFFF"/>
        </w:rPr>
        <w:t>s language</w:t>
      </w:r>
      <w:r>
        <w:rPr>
          <w:rFonts w:cstheme="minorHAnsi"/>
          <w:b/>
          <w:bCs/>
          <w:i/>
          <w:iCs/>
          <w:color w:val="000000"/>
          <w:shd w:val="clear" w:color="auto" w:fill="FFFFFF"/>
        </w:rPr>
        <w:t>]</w:t>
      </w:r>
      <w:r w:rsidR="002E1AF2" w:rsidRPr="002E1AF2">
        <w:rPr>
          <w:rFonts w:cstheme="minorHAnsi"/>
          <w:b/>
          <w:bCs/>
          <w:i/>
          <w:iCs/>
          <w:color w:val="000000"/>
          <w:shd w:val="clear" w:color="auto" w:fill="FFFFFF"/>
        </w:rPr>
        <w:t xml:space="preserve">: </w:t>
      </w:r>
      <w:r w:rsidR="002E1AF2" w:rsidRPr="002E1AF2">
        <w:rPr>
          <w:rFonts w:cstheme="minorHAnsi"/>
          <w:color w:val="000000"/>
          <w:shd w:val="clear" w:color="auto" w:fill="FFFFFF"/>
        </w:rPr>
        <w:t xml:space="preserve">This course has an enrollment cap of </w:t>
      </w:r>
      <w:r w:rsidR="002E1AF2" w:rsidRPr="00D24C42">
        <w:rPr>
          <w:rFonts w:cstheme="minorHAnsi"/>
          <w:b/>
          <w:bCs/>
          <w:color w:val="000000"/>
          <w:highlight w:val="yellow"/>
          <w:shd w:val="clear" w:color="auto" w:fill="FFFFFF"/>
        </w:rPr>
        <w:t>XX</w:t>
      </w:r>
      <w:r w:rsidR="002E1AF2" w:rsidRPr="002E1AF2">
        <w:rPr>
          <w:rFonts w:cstheme="minorHAnsi"/>
          <w:color w:val="000000"/>
          <w:shd w:val="clear" w:color="auto" w:fill="FFFFFF"/>
        </w:rPr>
        <w:t xml:space="preserve"> students and will be a part of the coordinated, ranked-choice Gen Ed lottery. Please note that </w:t>
      </w:r>
      <w:r w:rsidR="007435E6">
        <w:rPr>
          <w:rFonts w:cstheme="minorHAnsi"/>
          <w:color w:val="000000"/>
          <w:shd w:val="clear" w:color="auto" w:fill="FFFFFF"/>
        </w:rPr>
        <w:t xml:space="preserve">the course instructor </w:t>
      </w:r>
      <w:r w:rsidR="002E1AF2" w:rsidRPr="002E1AF2">
        <w:rPr>
          <w:rFonts w:cstheme="minorHAnsi"/>
          <w:color w:val="000000"/>
          <w:shd w:val="clear" w:color="auto" w:fill="FFFFFF"/>
        </w:rPr>
        <w:t>do</w:t>
      </w:r>
      <w:r w:rsidR="007435E6">
        <w:rPr>
          <w:rFonts w:cstheme="minorHAnsi"/>
          <w:color w:val="000000"/>
          <w:shd w:val="clear" w:color="auto" w:fill="FFFFFF"/>
        </w:rPr>
        <w:t>es</w:t>
      </w:r>
      <w:r w:rsidR="002E1AF2" w:rsidRPr="002E1AF2">
        <w:rPr>
          <w:rFonts w:cstheme="minorHAnsi"/>
          <w:color w:val="000000"/>
          <w:shd w:val="clear" w:color="auto" w:fill="FFFFFF"/>
        </w:rPr>
        <w:t xml:space="preserve"> not make decisions about admittance; please see the </w:t>
      </w:r>
      <w:hyperlink r:id="rId12" w:history="1">
        <w:r w:rsidR="002E1AF2" w:rsidRPr="007435E6">
          <w:rPr>
            <w:rStyle w:val="Hyperlink"/>
            <w:rFonts w:cstheme="minorHAnsi"/>
            <w:shd w:val="clear" w:color="auto" w:fill="FFFFFF"/>
          </w:rPr>
          <w:t>Gen Ed website</w:t>
        </w:r>
      </w:hyperlink>
      <w:r w:rsidR="002E1AF2" w:rsidRPr="002E1AF2">
        <w:rPr>
          <w:rFonts w:cstheme="minorHAnsi"/>
          <w:color w:val="000000"/>
          <w:shd w:val="clear" w:color="auto" w:fill="FFFFFF"/>
        </w:rPr>
        <w:t xml:space="preserve"> for more information on the lottery process. </w:t>
      </w:r>
      <w:r w:rsidR="004602BA" w:rsidRPr="00492282">
        <w:rPr>
          <w:rFonts w:cstheme="minorHAnsi"/>
          <w:color w:val="000000"/>
          <w:highlight w:val="lightGray"/>
          <w:shd w:val="clear" w:color="auto" w:fill="FFFFFF"/>
        </w:rPr>
        <w:t xml:space="preserve">[Feel free to add information about petitions, such as </w:t>
      </w:r>
      <w:r w:rsidR="004602BA" w:rsidRPr="00492282">
        <w:rPr>
          <w:rFonts w:cstheme="minorHAnsi"/>
          <w:i/>
          <w:iCs/>
          <w:color w:val="000000"/>
          <w:highlight w:val="lightGray"/>
          <w:shd w:val="clear" w:color="auto" w:fill="FFFFFF"/>
        </w:rPr>
        <w:t>not</w:t>
      </w:r>
      <w:r w:rsidR="004602BA" w:rsidRPr="00492282">
        <w:rPr>
          <w:rFonts w:cstheme="minorHAnsi"/>
          <w:color w:val="000000"/>
          <w:highlight w:val="lightGray"/>
          <w:shd w:val="clear" w:color="auto" w:fill="FFFFFF"/>
        </w:rPr>
        <w:t xml:space="preserve"> contacting course staff to ask for a seat in the course in advance of the lottery</w:t>
      </w:r>
      <w:r w:rsidR="009C18EA">
        <w:rPr>
          <w:rFonts w:cstheme="minorHAnsi"/>
          <w:color w:val="000000"/>
          <w:highlight w:val="lightGray"/>
          <w:shd w:val="clear" w:color="auto" w:fill="FFFFFF"/>
        </w:rPr>
        <w:t xml:space="preserve"> or whatever helps manage requests for you</w:t>
      </w:r>
      <w:r w:rsidR="004602BA" w:rsidRPr="00492282">
        <w:rPr>
          <w:rFonts w:cstheme="minorHAnsi"/>
          <w:color w:val="000000"/>
          <w:highlight w:val="lightGray"/>
          <w:shd w:val="clear" w:color="auto" w:fill="FFFFFF"/>
        </w:rPr>
        <w:t>.]</w:t>
      </w:r>
    </w:p>
    <w:p w14:paraId="044F55CA" w14:textId="105C1EBE" w:rsidR="002E1AF2" w:rsidRPr="00FB6323" w:rsidRDefault="00D24C42" w:rsidP="002E1AF2">
      <w:pPr>
        <w:pStyle w:val="NoSpacing"/>
        <w:numPr>
          <w:ilvl w:val="1"/>
          <w:numId w:val="1"/>
        </w:numPr>
        <w:rPr>
          <w:i/>
          <w:iCs/>
        </w:rPr>
      </w:pPr>
      <w:r>
        <w:rPr>
          <w:rFonts w:cstheme="minorHAnsi"/>
          <w:b/>
          <w:bCs/>
          <w:i/>
          <w:iCs/>
          <w:color w:val="000000"/>
          <w:highlight w:val="lightGray"/>
          <w:shd w:val="clear" w:color="auto" w:fill="FFFFFF"/>
        </w:rPr>
        <w:t>[</w:t>
      </w:r>
      <w:r w:rsidR="002E1AF2" w:rsidRPr="009E72DE">
        <w:rPr>
          <w:rFonts w:cstheme="minorHAnsi"/>
          <w:b/>
          <w:bCs/>
          <w:i/>
          <w:iCs/>
          <w:color w:val="000000"/>
          <w:highlight w:val="lightGray"/>
          <w:shd w:val="clear" w:color="auto" w:fill="FFFFFF"/>
        </w:rPr>
        <w:t>If your course doesn’t have a course cap, use this</w:t>
      </w:r>
      <w:r w:rsidR="009C18EA">
        <w:rPr>
          <w:rFonts w:cstheme="minorHAnsi"/>
          <w:b/>
          <w:bCs/>
          <w:i/>
          <w:iCs/>
          <w:color w:val="000000"/>
          <w:highlight w:val="lightGray"/>
          <w:shd w:val="clear" w:color="auto" w:fill="FFFFFF"/>
        </w:rPr>
        <w:t xml:space="preserve"> language</w:t>
      </w:r>
      <w:r w:rsidR="002E1AF2" w:rsidRPr="009E72DE">
        <w:rPr>
          <w:rFonts w:cstheme="minorHAnsi"/>
          <w:b/>
          <w:bCs/>
          <w:i/>
          <w:iCs/>
          <w:color w:val="000000"/>
          <w:highlight w:val="lightGray"/>
          <w:shd w:val="clear" w:color="auto" w:fill="FFFFFF"/>
        </w:rPr>
        <w:t>:</w:t>
      </w:r>
      <w:r>
        <w:rPr>
          <w:rFonts w:cstheme="minorHAnsi"/>
          <w:b/>
          <w:bCs/>
          <w:i/>
          <w:iCs/>
          <w:color w:val="000000"/>
          <w:shd w:val="clear" w:color="auto" w:fill="FFFFFF"/>
        </w:rPr>
        <w:t>]</w:t>
      </w:r>
      <w:r w:rsidR="002E1AF2" w:rsidRPr="002E1AF2">
        <w:rPr>
          <w:rFonts w:cstheme="minorHAnsi"/>
          <w:b/>
          <w:bCs/>
          <w:i/>
          <w:iCs/>
          <w:color w:val="000000"/>
          <w:shd w:val="clear" w:color="auto" w:fill="FFFFFF"/>
        </w:rPr>
        <w:t xml:space="preserve"> </w:t>
      </w:r>
      <w:r w:rsidR="002E1AF2" w:rsidRPr="002E1AF2">
        <w:rPr>
          <w:rFonts w:cstheme="minorHAnsi"/>
          <w:color w:val="000000"/>
          <w:shd w:val="clear" w:color="auto" w:fill="FFFFFF"/>
        </w:rPr>
        <w:t xml:space="preserve">There is no enrollment cap on this course. Students may freely enroll until the course registration deadline; after that date, all potential enrollees must petition for enrollment through my.harvard and will be considered based on </w:t>
      </w:r>
      <w:r w:rsidR="002E1AF2" w:rsidRPr="00D24C42">
        <w:rPr>
          <w:rFonts w:cstheme="minorHAnsi"/>
          <w:b/>
          <w:bCs/>
          <w:color w:val="000000"/>
          <w:highlight w:val="yellow"/>
          <w:shd w:val="clear" w:color="auto" w:fill="FFFFFF"/>
        </w:rPr>
        <w:t>XXXXX</w:t>
      </w:r>
      <w:r w:rsidR="002E1AF2" w:rsidRPr="002E1AF2">
        <w:rPr>
          <w:rFonts w:cstheme="minorHAnsi"/>
          <w:color w:val="000000"/>
          <w:shd w:val="clear" w:color="auto" w:fill="FFFFFF"/>
        </w:rPr>
        <w:t xml:space="preserve">. </w:t>
      </w:r>
      <w:r w:rsidR="00FB6323">
        <w:rPr>
          <w:rFonts w:cstheme="minorHAnsi"/>
          <w:color w:val="000000"/>
          <w:shd w:val="clear" w:color="auto" w:fill="FFFFFF"/>
        </w:rPr>
        <w:br/>
      </w:r>
    </w:p>
    <w:p w14:paraId="729AE0C0" w14:textId="77777777" w:rsidR="00FB6323" w:rsidRPr="00FB6323" w:rsidRDefault="00FB6323" w:rsidP="00FB6323">
      <w:pPr>
        <w:pStyle w:val="NoSpacing"/>
        <w:numPr>
          <w:ilvl w:val="0"/>
          <w:numId w:val="1"/>
        </w:numPr>
        <w:rPr>
          <w:i/>
          <w:iCs/>
        </w:rPr>
      </w:pPr>
      <w:r>
        <w:rPr>
          <w:b/>
          <w:bCs/>
          <w:i/>
          <w:iCs/>
        </w:rPr>
        <w:t>Assignments and Grading</w:t>
      </w:r>
    </w:p>
    <w:p w14:paraId="3AAD12B2" w14:textId="17720D32" w:rsidR="004602BA" w:rsidRPr="004602BA" w:rsidRDefault="00D24C42" w:rsidP="00FB6323">
      <w:pPr>
        <w:pStyle w:val="NoSpacing"/>
        <w:numPr>
          <w:ilvl w:val="1"/>
          <w:numId w:val="1"/>
        </w:numPr>
        <w:rPr>
          <w:i/>
          <w:iCs/>
        </w:rPr>
      </w:pPr>
      <w:r w:rsidRPr="00D24C42">
        <w:rPr>
          <w:highlight w:val="lightGray"/>
        </w:rPr>
        <w:t>[</w:t>
      </w:r>
      <w:r w:rsidR="00FB6323" w:rsidRPr="00D24C42">
        <w:rPr>
          <w:highlight w:val="lightGray"/>
        </w:rPr>
        <w:t>Share an overview of assignments</w:t>
      </w:r>
      <w:r w:rsidR="007435E6">
        <w:rPr>
          <w:highlight w:val="lightGray"/>
        </w:rPr>
        <w:t xml:space="preserve"> categories </w:t>
      </w:r>
      <w:r w:rsidR="00FB6323" w:rsidRPr="00D24C42">
        <w:rPr>
          <w:highlight w:val="lightGray"/>
        </w:rPr>
        <w:t>and include the relative weighting of assignments, the basis for determination of a final grade, and a number-to-letter grade conversion (if you are using numeric grades). Please be as clear as possible about how you will determine final grades to minimize grade dispute</w:t>
      </w:r>
      <w:r w:rsidRPr="00D24C42">
        <w:rPr>
          <w:highlight w:val="lightGray"/>
        </w:rPr>
        <w:t>s.]</w:t>
      </w:r>
    </w:p>
    <w:p w14:paraId="1CB314B4" w14:textId="595716B4" w:rsidR="00FB6323" w:rsidRPr="00FB6323" w:rsidRDefault="00D24C42" w:rsidP="00FB6323">
      <w:pPr>
        <w:pStyle w:val="NoSpacing"/>
        <w:numPr>
          <w:ilvl w:val="1"/>
          <w:numId w:val="1"/>
        </w:numPr>
        <w:rPr>
          <w:i/>
          <w:iCs/>
        </w:rPr>
      </w:pPr>
      <w:r w:rsidRPr="00D24C42">
        <w:rPr>
          <w:highlight w:val="lightGray"/>
        </w:rPr>
        <w:t>[</w:t>
      </w:r>
      <w:r w:rsidR="004602BA" w:rsidRPr="00D24C42">
        <w:rPr>
          <w:highlight w:val="lightGray"/>
        </w:rPr>
        <w:t>Share guidelines for grade disputes, including the circumstances in which you will regrade an assignment and the possible outcomes.</w:t>
      </w:r>
      <w:r w:rsidRPr="00D24C42">
        <w:rPr>
          <w:highlight w:val="lightGray"/>
        </w:rPr>
        <w:t>]</w:t>
      </w:r>
      <w:r w:rsidR="00DC7C43">
        <w:br/>
      </w:r>
    </w:p>
    <w:p w14:paraId="1D2DEF4C" w14:textId="40528090" w:rsidR="00FB6323" w:rsidRPr="00FB6323" w:rsidRDefault="00FB6323" w:rsidP="00FB6323">
      <w:pPr>
        <w:pStyle w:val="NoSpacing"/>
        <w:numPr>
          <w:ilvl w:val="0"/>
          <w:numId w:val="1"/>
        </w:numPr>
        <w:rPr>
          <w:i/>
          <w:iCs/>
        </w:rPr>
      </w:pPr>
      <w:r>
        <w:rPr>
          <w:b/>
          <w:bCs/>
          <w:i/>
          <w:iCs/>
        </w:rPr>
        <w:t xml:space="preserve">Pass-Fail </w:t>
      </w:r>
      <w:r w:rsidR="00D24C42">
        <w:rPr>
          <w:b/>
          <w:bCs/>
          <w:i/>
          <w:iCs/>
        </w:rPr>
        <w:t>Expectations</w:t>
      </w:r>
    </w:p>
    <w:p w14:paraId="0641E90A" w14:textId="20E740A1" w:rsidR="00FB6323" w:rsidRPr="00FB6323" w:rsidRDefault="00D24C42" w:rsidP="00FB6323">
      <w:pPr>
        <w:pStyle w:val="NoSpacing"/>
        <w:numPr>
          <w:ilvl w:val="1"/>
          <w:numId w:val="1"/>
        </w:numPr>
        <w:rPr>
          <w:i/>
          <w:iCs/>
        </w:rPr>
      </w:pPr>
      <w:r>
        <w:rPr>
          <w:b/>
          <w:bCs/>
          <w:i/>
          <w:iCs/>
          <w:highlight w:val="lightGray"/>
        </w:rPr>
        <w:t>[</w:t>
      </w:r>
      <w:r w:rsidR="00FB6323" w:rsidRPr="009E72DE">
        <w:rPr>
          <w:b/>
          <w:bCs/>
          <w:i/>
          <w:iCs/>
          <w:highlight w:val="lightGray"/>
        </w:rPr>
        <w:t>If you will allow students to take the course pass-fail, use this</w:t>
      </w:r>
      <w:r w:rsidR="00390CEC">
        <w:rPr>
          <w:b/>
          <w:bCs/>
          <w:i/>
          <w:iCs/>
          <w:highlight w:val="lightGray"/>
        </w:rPr>
        <w:t xml:space="preserve"> language</w:t>
      </w:r>
      <w:r w:rsidR="00FB6323" w:rsidRPr="009E72DE">
        <w:rPr>
          <w:b/>
          <w:bCs/>
          <w:i/>
          <w:iCs/>
          <w:highlight w:val="lightGray"/>
        </w:rPr>
        <w:t>:</w:t>
      </w:r>
      <w:r>
        <w:rPr>
          <w:b/>
          <w:bCs/>
          <w:i/>
          <w:iCs/>
          <w:highlight w:val="lightGray"/>
        </w:rPr>
        <w:t>]</w:t>
      </w:r>
      <w:r w:rsidR="00FB6323" w:rsidRPr="009E72DE">
        <w:rPr>
          <w:b/>
          <w:bCs/>
          <w:highlight w:val="lightGray"/>
        </w:rPr>
        <w:t xml:space="preserve"> </w:t>
      </w:r>
      <w:r w:rsidR="00FB6323" w:rsidRPr="00A26BA0">
        <w:t>Students</w:t>
      </w:r>
      <w:r w:rsidR="00FB6323">
        <w:t xml:space="preserve"> may take up to one Gen Ed course pass-fail with instructor permission. I will consider requests to take the course pass-fail. In order </w:t>
      </w:r>
      <w:r w:rsidR="00DC7C43">
        <w:t xml:space="preserve">to satisfactorily pass the course, any student taking the course pass-fail must complete all assignments, including assessments and the final exam. </w:t>
      </w:r>
      <w:r w:rsidR="00DC7C43" w:rsidRPr="00D24C42">
        <w:rPr>
          <w:highlight w:val="lightGray"/>
        </w:rPr>
        <w:t>[</w:t>
      </w:r>
      <w:r w:rsidR="00DC7C43" w:rsidRPr="00D24C42">
        <w:rPr>
          <w:i/>
          <w:iCs/>
          <w:highlight w:val="lightGray"/>
        </w:rPr>
        <w:t>Gen Ed suggests making all work a requirement for a passing grade, but you may enter any information you choose</w:t>
      </w:r>
      <w:r w:rsidR="00DC7C43" w:rsidRPr="00D24C42">
        <w:rPr>
          <w:highlight w:val="lightGray"/>
        </w:rPr>
        <w:t>.]</w:t>
      </w:r>
    </w:p>
    <w:p w14:paraId="2995E17A" w14:textId="40FD4DA7" w:rsidR="00FB6323" w:rsidRPr="00DC7C43" w:rsidRDefault="00D24C42" w:rsidP="00FB6323">
      <w:pPr>
        <w:pStyle w:val="NoSpacing"/>
        <w:numPr>
          <w:ilvl w:val="1"/>
          <w:numId w:val="1"/>
        </w:numPr>
        <w:rPr>
          <w:i/>
          <w:iCs/>
        </w:rPr>
      </w:pPr>
      <w:r>
        <w:rPr>
          <w:b/>
          <w:bCs/>
          <w:i/>
          <w:iCs/>
          <w:highlight w:val="lightGray"/>
        </w:rPr>
        <w:t>[</w:t>
      </w:r>
      <w:r w:rsidR="00FB6323" w:rsidRPr="009E72DE">
        <w:rPr>
          <w:b/>
          <w:bCs/>
          <w:i/>
          <w:iCs/>
          <w:highlight w:val="lightGray"/>
        </w:rPr>
        <w:t>If you will not</w:t>
      </w:r>
      <w:r w:rsidR="00390CEC">
        <w:rPr>
          <w:b/>
          <w:bCs/>
          <w:i/>
          <w:iCs/>
          <w:highlight w:val="lightGray"/>
        </w:rPr>
        <w:t xml:space="preserve"> allow pass-fail</w:t>
      </w:r>
      <w:r w:rsidR="00FB6323" w:rsidRPr="009E72DE">
        <w:rPr>
          <w:b/>
          <w:bCs/>
          <w:i/>
          <w:iCs/>
          <w:highlight w:val="lightGray"/>
        </w:rPr>
        <w:t>, use this</w:t>
      </w:r>
      <w:r w:rsidR="00390CEC">
        <w:rPr>
          <w:b/>
          <w:bCs/>
          <w:i/>
          <w:iCs/>
          <w:highlight w:val="lightGray"/>
        </w:rPr>
        <w:t xml:space="preserve"> language</w:t>
      </w:r>
      <w:r w:rsidR="00FB6323" w:rsidRPr="009E72DE">
        <w:rPr>
          <w:b/>
          <w:bCs/>
          <w:i/>
          <w:iCs/>
          <w:highlight w:val="lightGray"/>
        </w:rPr>
        <w:t>:</w:t>
      </w:r>
      <w:r>
        <w:rPr>
          <w:b/>
          <w:bCs/>
          <w:i/>
          <w:iCs/>
        </w:rPr>
        <w:t>]</w:t>
      </w:r>
      <w:r w:rsidR="00FB6323">
        <w:rPr>
          <w:b/>
          <w:bCs/>
          <w:i/>
          <w:iCs/>
        </w:rPr>
        <w:t xml:space="preserve"> </w:t>
      </w:r>
      <w:r w:rsidR="00FB6323">
        <w:t xml:space="preserve">Students may take up to one Gen Ed course pass-fail with instructor permission. This course may </w:t>
      </w:r>
      <w:r w:rsidR="00FB6323" w:rsidRPr="00FB6323">
        <w:rPr>
          <w:u w:val="single"/>
        </w:rPr>
        <w:t>not</w:t>
      </w:r>
      <w:r w:rsidR="00FB6323">
        <w:t xml:space="preserve"> be taken pass-fail.</w:t>
      </w:r>
    </w:p>
    <w:p w14:paraId="75F7CBAD" w14:textId="77777777" w:rsidR="00DC7C43" w:rsidRPr="00DC7C43" w:rsidRDefault="00DC7C43" w:rsidP="00DC7C43">
      <w:pPr>
        <w:pStyle w:val="NoSpacing"/>
        <w:ind w:left="1440"/>
        <w:rPr>
          <w:i/>
          <w:iCs/>
        </w:rPr>
      </w:pPr>
    </w:p>
    <w:p w14:paraId="3E4D9B31" w14:textId="77777777" w:rsidR="00DC7C43" w:rsidRPr="00DC7C43" w:rsidRDefault="00DC7C43" w:rsidP="00DC7C43">
      <w:pPr>
        <w:pStyle w:val="NoSpacing"/>
        <w:numPr>
          <w:ilvl w:val="0"/>
          <w:numId w:val="1"/>
        </w:numPr>
        <w:rPr>
          <w:i/>
          <w:iCs/>
        </w:rPr>
      </w:pPr>
      <w:r>
        <w:rPr>
          <w:b/>
          <w:bCs/>
          <w:i/>
          <w:iCs/>
        </w:rPr>
        <w:t>Lateness and Absences</w:t>
      </w:r>
    </w:p>
    <w:p w14:paraId="42477DA5" w14:textId="3FDF4B1B" w:rsidR="00DC7C43" w:rsidRPr="004602BA" w:rsidRDefault="00D24C42" w:rsidP="00DC7C43">
      <w:pPr>
        <w:pStyle w:val="NoSpacing"/>
        <w:numPr>
          <w:ilvl w:val="1"/>
          <w:numId w:val="1"/>
        </w:numPr>
        <w:rPr>
          <w:i/>
          <w:iCs/>
        </w:rPr>
      </w:pPr>
      <w:r w:rsidRPr="00D24C42">
        <w:rPr>
          <w:highlight w:val="lightGray"/>
        </w:rPr>
        <w:t>[</w:t>
      </w:r>
      <w:r w:rsidR="00DC7C43" w:rsidRPr="00D24C42">
        <w:rPr>
          <w:highlight w:val="lightGray"/>
        </w:rPr>
        <w:t>Share here the consequences for unexcused absences or lateness, as well as your expectations for communication/documentation if an absence is to be excused.</w:t>
      </w:r>
      <w:r w:rsidRPr="00D24C42">
        <w:rPr>
          <w:highlight w:val="lightGray"/>
        </w:rPr>
        <w:t>]</w:t>
      </w:r>
    </w:p>
    <w:p w14:paraId="4BABEA6C" w14:textId="6582424C" w:rsidR="004602BA" w:rsidRPr="004602BA" w:rsidRDefault="00D24C42" w:rsidP="00DC7C43">
      <w:pPr>
        <w:pStyle w:val="NoSpacing"/>
        <w:numPr>
          <w:ilvl w:val="1"/>
          <w:numId w:val="1"/>
        </w:numPr>
        <w:rPr>
          <w:i/>
          <w:iCs/>
        </w:rPr>
      </w:pPr>
      <w:r w:rsidRPr="00D24C42">
        <w:rPr>
          <w:highlight w:val="lightGray"/>
        </w:rPr>
        <w:t>[</w:t>
      </w:r>
      <w:r w:rsidR="004602BA" w:rsidRPr="00D24C42">
        <w:rPr>
          <w:highlight w:val="lightGray"/>
        </w:rPr>
        <w:t>Share information on late assignments and missed assessments, including how late work is penalized, if late work can be made up, and any information on extensions or grace periods.</w:t>
      </w:r>
      <w:r w:rsidRPr="00D24C42">
        <w:rPr>
          <w:highlight w:val="lightGray"/>
        </w:rPr>
        <w:t>]</w:t>
      </w:r>
    </w:p>
    <w:p w14:paraId="1D4D1604" w14:textId="77777777" w:rsidR="004602BA" w:rsidRPr="004602BA" w:rsidRDefault="004602BA" w:rsidP="004602BA">
      <w:pPr>
        <w:pStyle w:val="NoSpacing"/>
        <w:ind w:left="720"/>
        <w:rPr>
          <w:i/>
          <w:iCs/>
        </w:rPr>
      </w:pPr>
    </w:p>
    <w:p w14:paraId="315256B2" w14:textId="77777777" w:rsidR="004602BA" w:rsidRPr="004602BA" w:rsidRDefault="004602BA" w:rsidP="004602BA">
      <w:pPr>
        <w:pStyle w:val="NoSpacing"/>
        <w:numPr>
          <w:ilvl w:val="0"/>
          <w:numId w:val="1"/>
        </w:numPr>
        <w:rPr>
          <w:i/>
          <w:iCs/>
        </w:rPr>
      </w:pPr>
      <w:r>
        <w:rPr>
          <w:b/>
          <w:bCs/>
          <w:i/>
          <w:iCs/>
        </w:rPr>
        <w:t>Class Participation</w:t>
      </w:r>
    </w:p>
    <w:p w14:paraId="3ED4A9D4" w14:textId="4B298A8A" w:rsidR="004602BA" w:rsidRPr="004602BA" w:rsidRDefault="00D24C42" w:rsidP="004602BA">
      <w:pPr>
        <w:pStyle w:val="NoSpacing"/>
        <w:numPr>
          <w:ilvl w:val="1"/>
          <w:numId w:val="1"/>
        </w:numPr>
      </w:pPr>
      <w:r>
        <w:rPr>
          <w:highlight w:val="lightGray"/>
        </w:rPr>
        <w:t>[</w:t>
      </w:r>
      <w:r w:rsidR="004602BA" w:rsidRPr="00D24C42">
        <w:rPr>
          <w:highlight w:val="lightGray"/>
        </w:rPr>
        <w:t xml:space="preserve">Share </w:t>
      </w:r>
      <w:r w:rsidR="009E72DE" w:rsidRPr="00D24C42">
        <w:rPr>
          <w:highlight w:val="lightGray"/>
        </w:rPr>
        <w:t xml:space="preserve">here </w:t>
      </w:r>
      <w:r w:rsidR="004602BA" w:rsidRPr="00D24C42">
        <w:rPr>
          <w:highlight w:val="lightGray"/>
        </w:rPr>
        <w:t>your expectations for class preparation and participatio</w:t>
      </w:r>
      <w:r w:rsidRPr="00D24C42">
        <w:rPr>
          <w:highlight w:val="lightGray"/>
        </w:rPr>
        <w:t>n.]</w:t>
      </w:r>
    </w:p>
    <w:p w14:paraId="7F840892" w14:textId="77777777" w:rsidR="002E1AF2" w:rsidRDefault="002E1AF2" w:rsidP="002E1AF2">
      <w:pPr>
        <w:pStyle w:val="NoSpacing"/>
      </w:pPr>
    </w:p>
    <w:p w14:paraId="635EB985" w14:textId="51B42342" w:rsidR="009C18EA" w:rsidRPr="009C18EA" w:rsidRDefault="00A26BA0" w:rsidP="002E1AF2">
      <w:pPr>
        <w:pStyle w:val="NoSpacing"/>
      </w:pPr>
      <w:r>
        <w:rPr>
          <w:b/>
          <w:bCs/>
        </w:rPr>
        <w:t>Harvard Policies and Resources</w:t>
      </w:r>
      <w:r w:rsidR="009C18EA">
        <w:rPr>
          <w:b/>
          <w:bCs/>
        </w:rPr>
        <w:t xml:space="preserve"> </w:t>
      </w:r>
      <w:r w:rsidR="009C18EA" w:rsidRPr="009C18EA">
        <w:rPr>
          <w:highlight w:val="yellow"/>
        </w:rPr>
        <w:t xml:space="preserve">[please note that these are </w:t>
      </w:r>
      <w:r w:rsidR="009C18EA" w:rsidRPr="009C18EA">
        <w:rPr>
          <w:highlight w:val="yellow"/>
          <w:u w:val="single"/>
        </w:rPr>
        <w:t>required</w:t>
      </w:r>
      <w:r w:rsidR="009C18EA" w:rsidRPr="009C18EA">
        <w:rPr>
          <w:highlight w:val="yellow"/>
        </w:rPr>
        <w:t xml:space="preserve"> for all syllabi]</w:t>
      </w:r>
    </w:p>
    <w:p w14:paraId="288432AF" w14:textId="77777777" w:rsidR="00D24C42" w:rsidRDefault="00390CEC" w:rsidP="00D24C42">
      <w:pPr>
        <w:pStyle w:val="NoSpacing"/>
        <w:numPr>
          <w:ilvl w:val="0"/>
          <w:numId w:val="1"/>
        </w:numPr>
        <w:rPr>
          <w:b/>
          <w:bCs/>
          <w:i/>
          <w:iCs/>
        </w:rPr>
      </w:pPr>
      <w:r>
        <w:rPr>
          <w:b/>
          <w:bCs/>
          <w:i/>
          <w:iCs/>
        </w:rPr>
        <w:t>Academic Integrity &amp; Collaboration</w:t>
      </w:r>
    </w:p>
    <w:p w14:paraId="1532C3A4" w14:textId="5E8B7E96" w:rsidR="009C18EA" w:rsidRPr="00D24C42" w:rsidRDefault="00D24C42" w:rsidP="00D24C42">
      <w:pPr>
        <w:pStyle w:val="NoSpacing"/>
        <w:numPr>
          <w:ilvl w:val="1"/>
          <w:numId w:val="1"/>
        </w:numPr>
        <w:rPr>
          <w:b/>
          <w:bCs/>
          <w:i/>
          <w:iCs/>
        </w:rPr>
      </w:pPr>
      <w:r w:rsidRPr="00D24C42">
        <w:rPr>
          <w:highlight w:val="lightGray"/>
        </w:rPr>
        <w:t>[</w:t>
      </w:r>
      <w:r w:rsidR="009C18EA" w:rsidRPr="00D24C42">
        <w:rPr>
          <w:highlight w:val="lightGray"/>
        </w:rPr>
        <w:t>Share your own collaboration policy</w:t>
      </w:r>
      <w:r w:rsidR="00390CEC" w:rsidRPr="00D24C42">
        <w:rPr>
          <w:highlight w:val="lightGray"/>
        </w:rPr>
        <w:t xml:space="preserve"> here</w:t>
      </w:r>
      <w:r w:rsidR="009C18EA" w:rsidRPr="00D24C42">
        <w:rPr>
          <w:highlight w:val="lightGray"/>
        </w:rPr>
        <w:t xml:space="preserve"> – here’s an example:</w:t>
      </w:r>
      <w:r w:rsidRPr="00D24C42">
        <w:rPr>
          <w:highlight w:val="lightGray"/>
        </w:rPr>
        <w:t>]</w:t>
      </w:r>
      <w:r w:rsidR="009C18EA" w:rsidRPr="00D24C42">
        <w:t xml:space="preserve"> </w:t>
      </w:r>
      <w:r w:rsidR="00390CEC" w:rsidRPr="00D24C42">
        <w:t>Members of the Harvard College community commit themselves to producing academic work</w:t>
      </w:r>
      <w:r w:rsidR="00390CEC" w:rsidRPr="00390CEC">
        <w:t xml:space="preserve">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 </w:t>
      </w:r>
      <w:r w:rsidR="00390CEC" w:rsidRPr="00D24C42">
        <w:rPr>
          <w:highlight w:val="lightGray"/>
        </w:rPr>
        <w:t xml:space="preserve">[In this class, you may </w:t>
      </w:r>
      <w:r w:rsidR="00390CEC" w:rsidRPr="00D24C42">
        <w:rPr>
          <w:b/>
          <w:bCs/>
          <w:highlight w:val="lightGray"/>
        </w:rPr>
        <w:t xml:space="preserve">XXXXX, </w:t>
      </w:r>
      <w:r w:rsidR="00390CEC" w:rsidRPr="00D24C42">
        <w:rPr>
          <w:highlight w:val="lightGray"/>
        </w:rPr>
        <w:t xml:space="preserve">and you may not </w:t>
      </w:r>
      <w:r w:rsidR="00390CEC" w:rsidRPr="00D24C42">
        <w:rPr>
          <w:b/>
          <w:bCs/>
          <w:highlight w:val="lightGray"/>
        </w:rPr>
        <w:t>XXXXX.]</w:t>
      </w:r>
      <w:r w:rsidR="00390CEC" w:rsidRPr="00D24C42">
        <w:rPr>
          <w:b/>
          <w:bCs/>
        </w:rPr>
        <w:t xml:space="preserve"> </w:t>
      </w:r>
    </w:p>
    <w:p w14:paraId="2728D687" w14:textId="5037CEE4" w:rsidR="009C18EA" w:rsidRPr="00390CEC" w:rsidRDefault="00390CEC" w:rsidP="009C18EA">
      <w:pPr>
        <w:pStyle w:val="NoSpacing"/>
        <w:numPr>
          <w:ilvl w:val="1"/>
          <w:numId w:val="1"/>
        </w:numPr>
        <w:rPr>
          <w:b/>
          <w:bCs/>
          <w:i/>
          <w:iCs/>
        </w:rPr>
      </w:pPr>
      <w:r w:rsidRPr="00390CEC">
        <w:lastRenderedPageBreak/>
        <w:t>Important</w:t>
      </w:r>
      <w:r>
        <w:t xml:space="preserve"> </w:t>
      </w:r>
      <w:r w:rsidRPr="00390CEC">
        <w:t xml:space="preserve">links for academic integrity </w:t>
      </w:r>
      <w:r w:rsidRPr="00390CEC">
        <w:rPr>
          <w:highlight w:val="lightGray"/>
        </w:rPr>
        <w:t xml:space="preserve">[either incorporate these into your statement of integrity or post them </w:t>
      </w:r>
      <w:r w:rsidR="00D24C42">
        <w:rPr>
          <w:highlight w:val="lightGray"/>
        </w:rPr>
        <w:t>separately</w:t>
      </w:r>
      <w:r w:rsidRPr="00390CEC">
        <w:rPr>
          <w:highlight w:val="lightGray"/>
        </w:rPr>
        <w:t>]</w:t>
      </w:r>
    </w:p>
    <w:p w14:paraId="010C16A9" w14:textId="6DDD511C" w:rsidR="00390CEC" w:rsidRPr="00390CEC" w:rsidRDefault="00D642DF" w:rsidP="00390CEC">
      <w:pPr>
        <w:pStyle w:val="NoSpacing"/>
        <w:numPr>
          <w:ilvl w:val="2"/>
          <w:numId w:val="1"/>
        </w:numPr>
        <w:rPr>
          <w:b/>
          <w:bCs/>
          <w:i/>
          <w:iCs/>
        </w:rPr>
      </w:pPr>
      <w:hyperlink r:id="rId13" w:history="1">
        <w:r w:rsidR="00390CEC" w:rsidRPr="00390CEC">
          <w:rPr>
            <w:rStyle w:val="Hyperlink"/>
          </w:rPr>
          <w:t>The Harvard College Honor Code</w:t>
        </w:r>
      </w:hyperlink>
    </w:p>
    <w:p w14:paraId="63D5A08F" w14:textId="27D0FB9B" w:rsidR="00390CEC" w:rsidRPr="00390CEC" w:rsidRDefault="00D642DF" w:rsidP="00390CEC">
      <w:pPr>
        <w:pStyle w:val="NoSpacing"/>
        <w:numPr>
          <w:ilvl w:val="2"/>
          <w:numId w:val="1"/>
        </w:numPr>
        <w:rPr>
          <w:b/>
          <w:bCs/>
          <w:i/>
          <w:iCs/>
        </w:rPr>
      </w:pPr>
      <w:hyperlink r:id="rId14" w:history="1">
        <w:r w:rsidR="00390CEC" w:rsidRPr="00390CEC">
          <w:rPr>
            <w:rStyle w:val="Hyperlink"/>
          </w:rPr>
          <w:t>Academic Integrity in the Harvard College Handbook</w:t>
        </w:r>
      </w:hyperlink>
    </w:p>
    <w:p w14:paraId="74A19CF8" w14:textId="3B01BD71" w:rsidR="00390CEC" w:rsidRPr="00BA61B2" w:rsidRDefault="00D642DF" w:rsidP="00390CEC">
      <w:pPr>
        <w:pStyle w:val="NoSpacing"/>
        <w:numPr>
          <w:ilvl w:val="2"/>
          <w:numId w:val="1"/>
        </w:numPr>
        <w:rPr>
          <w:b/>
          <w:bCs/>
          <w:i/>
          <w:iCs/>
        </w:rPr>
      </w:pPr>
      <w:hyperlink r:id="rId15" w:history="1">
        <w:r w:rsidR="00390CEC" w:rsidRPr="00390CEC">
          <w:rPr>
            <w:rStyle w:val="Hyperlink"/>
          </w:rPr>
          <w:t>Harvard Guide for Using Sources</w:t>
        </w:r>
      </w:hyperlink>
      <w:r w:rsidR="00BA61B2">
        <w:br/>
      </w:r>
    </w:p>
    <w:p w14:paraId="654EDC4F" w14:textId="5AB042D9" w:rsidR="00BA61B2" w:rsidRPr="00BA61B2" w:rsidRDefault="00BA61B2" w:rsidP="00BA61B2">
      <w:pPr>
        <w:pStyle w:val="NoSpacing"/>
        <w:numPr>
          <w:ilvl w:val="0"/>
          <w:numId w:val="1"/>
        </w:numPr>
        <w:rPr>
          <w:b/>
          <w:bCs/>
          <w:i/>
          <w:iCs/>
        </w:rPr>
      </w:pPr>
      <w:r>
        <w:rPr>
          <w:b/>
          <w:bCs/>
          <w:i/>
          <w:iCs/>
        </w:rPr>
        <w:t>Accommodations for Students with Disabilities</w:t>
      </w:r>
    </w:p>
    <w:p w14:paraId="370174C5" w14:textId="080561B8" w:rsidR="00BA61B2" w:rsidRPr="00D24C42" w:rsidRDefault="00D24C42" w:rsidP="00BA61B2">
      <w:pPr>
        <w:pStyle w:val="NoSpacing"/>
        <w:numPr>
          <w:ilvl w:val="1"/>
          <w:numId w:val="1"/>
        </w:numPr>
        <w:rPr>
          <w:b/>
          <w:bCs/>
          <w:i/>
          <w:iCs/>
        </w:rPr>
      </w:pPr>
      <w:r>
        <w:rPr>
          <w:highlight w:val="lightGray"/>
        </w:rPr>
        <w:t>[</w:t>
      </w:r>
      <w:r w:rsidR="00BA61B2" w:rsidRPr="00BA61B2">
        <w:rPr>
          <w:highlight w:val="lightGray"/>
        </w:rPr>
        <w:t>Share your commitment to supporting accommodations with a statement like this</w:t>
      </w:r>
      <w:r>
        <w:t>]:</w:t>
      </w:r>
      <w:r w:rsidR="00BA61B2">
        <w:t xml:space="preserve"> Any student needing academic adjustments or accommodations because of a documented disability should contact the Accessible Education Office (AEO) to obtain a faculty letter and speak with the instructor by the end of the second week of the term (</w:t>
      </w:r>
      <w:r w:rsidR="00BA61B2">
        <w:rPr>
          <w:b/>
          <w:bCs/>
        </w:rPr>
        <w:t>add date)</w:t>
      </w:r>
      <w:r w:rsidR="00BA61B2">
        <w:t xml:space="preserve"> so that all necessary accommodations can be instituted. All discussions will remain confidential, though AEO may be consulted to discuss appropriate implementation</w:t>
      </w:r>
      <w:r>
        <w:t xml:space="preserve"> of accommodations. </w:t>
      </w:r>
    </w:p>
    <w:p w14:paraId="099B5B8D" w14:textId="2813D4A4" w:rsidR="00D24C42" w:rsidRDefault="00D24C42" w:rsidP="00D24C42">
      <w:pPr>
        <w:pStyle w:val="NoSpacing"/>
      </w:pPr>
    </w:p>
    <w:p w14:paraId="1BD155B2" w14:textId="46AC35D5" w:rsidR="00D24C42" w:rsidRDefault="00D24C42" w:rsidP="00D24C42">
      <w:pPr>
        <w:pStyle w:val="NoSpacing"/>
        <w:rPr>
          <w:b/>
          <w:bCs/>
        </w:rPr>
      </w:pPr>
      <w:r>
        <w:rPr>
          <w:b/>
          <w:bCs/>
        </w:rPr>
        <w:t>Course Materials</w:t>
      </w:r>
    </w:p>
    <w:p w14:paraId="5799F642" w14:textId="5E5F2B41" w:rsidR="00D24C42" w:rsidRDefault="00D24C42" w:rsidP="00D24C42">
      <w:pPr>
        <w:pStyle w:val="NoSpacing"/>
      </w:pPr>
      <w:r w:rsidRPr="00D24C42">
        <w:rPr>
          <w:highlight w:val="lightGray"/>
        </w:rPr>
        <w:t>[Please share textbooks and texts, including whether they are recommended or required. Please keep in mind that Financial Aid budgets $100 per student, per course for materials when determining your reading list. Please also share coursepack information, if applicable, and information about library or digital reserves.]</w:t>
      </w:r>
    </w:p>
    <w:p w14:paraId="040B533B" w14:textId="4184A027" w:rsidR="00D24C42" w:rsidRDefault="00D24C42" w:rsidP="00D24C42">
      <w:pPr>
        <w:pStyle w:val="NoSpacing"/>
      </w:pPr>
    </w:p>
    <w:p w14:paraId="219DA509" w14:textId="18A63218" w:rsidR="00D24C42" w:rsidRDefault="00D24C42" w:rsidP="00D24C42">
      <w:pPr>
        <w:pStyle w:val="NoSpacing"/>
        <w:rPr>
          <w:b/>
          <w:bCs/>
        </w:rPr>
      </w:pPr>
      <w:r>
        <w:rPr>
          <w:b/>
          <w:bCs/>
        </w:rPr>
        <w:t>Course Calendar &amp; Assignments</w:t>
      </w:r>
    </w:p>
    <w:p w14:paraId="12BC24E9" w14:textId="77777777" w:rsidR="004312F4" w:rsidRDefault="00D24C42" w:rsidP="00D24C42">
      <w:pPr>
        <w:pStyle w:val="NoSpacing"/>
        <w:rPr>
          <w:highlight w:val="lightGray"/>
        </w:rPr>
      </w:pPr>
      <w:r w:rsidRPr="00D24C42">
        <w:rPr>
          <w:highlight w:val="lightGray"/>
        </w:rPr>
        <w:t>[Please include a weekly calendar, noting holidays or other changes to regularly scheduled classes.</w:t>
      </w:r>
      <w:r w:rsidR="004312F4">
        <w:rPr>
          <w:highlight w:val="lightGray"/>
        </w:rPr>
        <w:t xml:space="preserve"> Please be sure to include the following: </w:t>
      </w:r>
    </w:p>
    <w:p w14:paraId="5798C010" w14:textId="77777777" w:rsidR="004312F4" w:rsidRPr="004312F4" w:rsidRDefault="004312F4" w:rsidP="004312F4">
      <w:pPr>
        <w:pStyle w:val="NoSpacing"/>
        <w:numPr>
          <w:ilvl w:val="0"/>
          <w:numId w:val="1"/>
        </w:numPr>
        <w:rPr>
          <w:highlight w:val="lightGray"/>
        </w:rPr>
      </w:pPr>
      <w:r>
        <w:rPr>
          <w:highlight w:val="lightGray"/>
        </w:rPr>
        <w:t>Dates of hour/midterm exams</w:t>
      </w:r>
    </w:p>
    <w:p w14:paraId="3ADC7692" w14:textId="7C82705E" w:rsidR="00D24C42" w:rsidRPr="004312F4" w:rsidRDefault="004312F4" w:rsidP="004312F4">
      <w:pPr>
        <w:pStyle w:val="NoSpacing"/>
        <w:numPr>
          <w:ilvl w:val="0"/>
          <w:numId w:val="1"/>
        </w:numPr>
        <w:rPr>
          <w:highlight w:val="lightGray"/>
        </w:rPr>
      </w:pPr>
      <w:r>
        <w:rPr>
          <w:highlight w:val="lightGray"/>
        </w:rPr>
        <w:t>Due dates for papers or other assignments</w:t>
      </w:r>
    </w:p>
    <w:p w14:paraId="331DB7F7" w14:textId="2D1BC0FD" w:rsidR="004312F4" w:rsidRPr="004312F4" w:rsidRDefault="004312F4" w:rsidP="004312F4">
      <w:pPr>
        <w:pStyle w:val="NoSpacing"/>
        <w:numPr>
          <w:ilvl w:val="0"/>
          <w:numId w:val="1"/>
        </w:numPr>
        <w:rPr>
          <w:highlight w:val="lightGray"/>
        </w:rPr>
      </w:pPr>
      <w:r w:rsidRPr="004312F4">
        <w:rPr>
          <w:highlight w:val="lightGray"/>
        </w:rPr>
        <w:t>Plans and expectations for Reading Period</w:t>
      </w:r>
    </w:p>
    <w:sectPr w:rsidR="004312F4" w:rsidRPr="004312F4" w:rsidSect="009E72DE">
      <w:footerReference w:type="default" r:id="rId16"/>
      <w:pgSz w:w="12240" w:h="15840"/>
      <w:pgMar w:top="900" w:right="117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0A91" w14:textId="77777777" w:rsidR="00D642DF" w:rsidRDefault="00D642DF" w:rsidP="00A26BA0">
      <w:pPr>
        <w:spacing w:after="0" w:line="240" w:lineRule="auto"/>
      </w:pPr>
      <w:r>
        <w:separator/>
      </w:r>
    </w:p>
  </w:endnote>
  <w:endnote w:type="continuationSeparator" w:id="0">
    <w:p w14:paraId="5A7821F4" w14:textId="77777777" w:rsidR="00D642DF" w:rsidRDefault="00D642DF" w:rsidP="00A2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321746"/>
      <w:docPartObj>
        <w:docPartGallery w:val="Page Numbers (Bottom of Page)"/>
        <w:docPartUnique/>
      </w:docPartObj>
    </w:sdtPr>
    <w:sdtEndPr>
      <w:rPr>
        <w:noProof/>
      </w:rPr>
    </w:sdtEndPr>
    <w:sdtContent>
      <w:p w14:paraId="510FF887" w14:textId="560C1470" w:rsidR="00A26BA0" w:rsidRDefault="00A26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06C16" w14:textId="77777777" w:rsidR="00A26BA0" w:rsidRDefault="00A2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16A4" w14:textId="77777777" w:rsidR="00D642DF" w:rsidRDefault="00D642DF" w:rsidP="00A26BA0">
      <w:pPr>
        <w:spacing w:after="0" w:line="240" w:lineRule="auto"/>
      </w:pPr>
      <w:r>
        <w:separator/>
      </w:r>
    </w:p>
  </w:footnote>
  <w:footnote w:type="continuationSeparator" w:id="0">
    <w:p w14:paraId="2F3D8DEC" w14:textId="77777777" w:rsidR="00D642DF" w:rsidRDefault="00D642DF" w:rsidP="00A26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F7630"/>
    <w:multiLevelType w:val="hybridMultilevel"/>
    <w:tmpl w:val="AD90E8E6"/>
    <w:lvl w:ilvl="0" w:tplc="055287D0">
      <w:start w:val="1"/>
      <w:numFmt w:val="bullet"/>
      <w:lvlText w:val="-"/>
      <w:lvlJc w:val="left"/>
      <w:pPr>
        <w:ind w:left="720" w:hanging="360"/>
      </w:pPr>
      <w:rPr>
        <w:rFonts w:ascii="Calibri" w:eastAsiaTheme="minorHAns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4"/>
    <w:rsid w:val="00016607"/>
    <w:rsid w:val="000536D1"/>
    <w:rsid w:val="00132B48"/>
    <w:rsid w:val="002237E4"/>
    <w:rsid w:val="002E1AF2"/>
    <w:rsid w:val="00390CEC"/>
    <w:rsid w:val="004312F4"/>
    <w:rsid w:val="004602BA"/>
    <w:rsid w:val="00492282"/>
    <w:rsid w:val="00496B91"/>
    <w:rsid w:val="005D3532"/>
    <w:rsid w:val="005E2CD4"/>
    <w:rsid w:val="00641318"/>
    <w:rsid w:val="006D0ACD"/>
    <w:rsid w:val="007435E6"/>
    <w:rsid w:val="0076654E"/>
    <w:rsid w:val="009C18EA"/>
    <w:rsid w:val="009E72DE"/>
    <w:rsid w:val="00A26BA0"/>
    <w:rsid w:val="00BA61B2"/>
    <w:rsid w:val="00D11683"/>
    <w:rsid w:val="00D24C42"/>
    <w:rsid w:val="00D56C06"/>
    <w:rsid w:val="00D642DF"/>
    <w:rsid w:val="00DC7C43"/>
    <w:rsid w:val="00E8185B"/>
    <w:rsid w:val="00EC12B9"/>
    <w:rsid w:val="00F21EE3"/>
    <w:rsid w:val="00F572E1"/>
    <w:rsid w:val="00F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23AB"/>
  <w15:chartTrackingRefBased/>
  <w15:docId w15:val="{CE1D1AAE-5164-4E9C-B9A2-64965D01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7E4"/>
    <w:pPr>
      <w:spacing w:after="0" w:line="240" w:lineRule="auto"/>
    </w:pPr>
  </w:style>
  <w:style w:type="character" w:styleId="CommentReference">
    <w:name w:val="annotation reference"/>
    <w:basedOn w:val="DefaultParagraphFont"/>
    <w:uiPriority w:val="99"/>
    <w:semiHidden/>
    <w:unhideWhenUsed/>
    <w:rsid w:val="00D11683"/>
    <w:rPr>
      <w:sz w:val="16"/>
      <w:szCs w:val="16"/>
    </w:rPr>
  </w:style>
  <w:style w:type="paragraph" w:styleId="CommentText">
    <w:name w:val="annotation text"/>
    <w:basedOn w:val="Normal"/>
    <w:link w:val="CommentTextChar"/>
    <w:uiPriority w:val="99"/>
    <w:semiHidden/>
    <w:unhideWhenUsed/>
    <w:rsid w:val="00D11683"/>
    <w:pPr>
      <w:spacing w:line="240" w:lineRule="auto"/>
    </w:pPr>
    <w:rPr>
      <w:sz w:val="20"/>
      <w:szCs w:val="20"/>
    </w:rPr>
  </w:style>
  <w:style w:type="character" w:customStyle="1" w:styleId="CommentTextChar">
    <w:name w:val="Comment Text Char"/>
    <w:basedOn w:val="DefaultParagraphFont"/>
    <w:link w:val="CommentText"/>
    <w:uiPriority w:val="99"/>
    <w:semiHidden/>
    <w:rsid w:val="00D11683"/>
    <w:rPr>
      <w:sz w:val="20"/>
      <w:szCs w:val="20"/>
    </w:rPr>
  </w:style>
  <w:style w:type="paragraph" w:styleId="CommentSubject">
    <w:name w:val="annotation subject"/>
    <w:basedOn w:val="CommentText"/>
    <w:next w:val="CommentText"/>
    <w:link w:val="CommentSubjectChar"/>
    <w:uiPriority w:val="99"/>
    <w:semiHidden/>
    <w:unhideWhenUsed/>
    <w:rsid w:val="00D11683"/>
    <w:rPr>
      <w:b/>
      <w:bCs/>
    </w:rPr>
  </w:style>
  <w:style w:type="character" w:customStyle="1" w:styleId="CommentSubjectChar">
    <w:name w:val="Comment Subject Char"/>
    <w:basedOn w:val="CommentTextChar"/>
    <w:link w:val="CommentSubject"/>
    <w:uiPriority w:val="99"/>
    <w:semiHidden/>
    <w:rsid w:val="00D11683"/>
    <w:rPr>
      <w:b/>
      <w:bCs/>
      <w:sz w:val="20"/>
      <w:szCs w:val="20"/>
    </w:rPr>
  </w:style>
  <w:style w:type="paragraph" w:styleId="Header">
    <w:name w:val="header"/>
    <w:basedOn w:val="Normal"/>
    <w:link w:val="HeaderChar"/>
    <w:uiPriority w:val="99"/>
    <w:unhideWhenUsed/>
    <w:rsid w:val="00A2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A0"/>
  </w:style>
  <w:style w:type="paragraph" w:styleId="Footer">
    <w:name w:val="footer"/>
    <w:basedOn w:val="Normal"/>
    <w:link w:val="FooterChar"/>
    <w:uiPriority w:val="99"/>
    <w:unhideWhenUsed/>
    <w:rsid w:val="00A2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A0"/>
  </w:style>
  <w:style w:type="character" w:styleId="Hyperlink">
    <w:name w:val="Hyperlink"/>
    <w:basedOn w:val="DefaultParagraphFont"/>
    <w:uiPriority w:val="99"/>
    <w:unhideWhenUsed/>
    <w:rsid w:val="00390CEC"/>
    <w:rPr>
      <w:color w:val="0563C1" w:themeColor="hyperlink"/>
      <w:u w:val="single"/>
    </w:rPr>
  </w:style>
  <w:style w:type="character" w:styleId="UnresolvedMention">
    <w:name w:val="Unresolved Mention"/>
    <w:basedOn w:val="DefaultParagraphFont"/>
    <w:uiPriority w:val="99"/>
    <w:semiHidden/>
    <w:unhideWhenUsed/>
    <w:rsid w:val="0039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onor.fas.harvard.edu/honor-co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ned.fas.harvar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usingsources.fas.harvard.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handbook.fas.harvard.edu/book/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Veach, Katherine J.</dc:creator>
  <cp:keywords/>
  <dc:description/>
  <cp:lastModifiedBy>Veach, Katherine J.</cp:lastModifiedBy>
  <cp:revision>2</cp:revision>
  <dcterms:created xsi:type="dcterms:W3CDTF">2021-11-22T19:36:00Z</dcterms:created>
  <dcterms:modified xsi:type="dcterms:W3CDTF">2021-11-22T19:36:00Z</dcterms:modified>
</cp:coreProperties>
</file>